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Шаблон оформления проектной идеи участия в конкурсе на участие в смене «Социальное проектирование» Академии первых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798"/>
        <w:tblGridChange w:id="0">
          <w:tblGrid>
            <w:gridCol w:w="2547"/>
            <w:gridCol w:w="6798"/>
          </w:tblGrid>
        </w:tblGridChange>
      </w:tblGrid>
      <w:tr>
        <w:trPr>
          <w:trHeight w:val="272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проекта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проекта 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Лидер проекта – кандидат на участие в смене «Социальное проектирование»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команды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ФИО, функционал, образование, опыт работы и(или) проектной деятельности, по желанию ссылка на социальные сети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Волонтеры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количество, функционал (для чего, каких задач)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Приглашенные специалисты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(наставники, тренеры, спикеры и т.д.) – количество, функционал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проекта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Территория проведения мероприятия в рамках проекта: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Территории участников: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Начало реализации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ДД.ММ.ГГГГ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Окончание реализации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ДД.ММ.ГГГГ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Краткая аннотация 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не более 600 знаков без пробелов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проблемы, решению/снижению остроты которой посвящен проект Актуальность проекта для молодежи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Почему ваш проект важен, какую социальную проблему он решает? Какими данными вы можете подтвердить наличие данной проблемы?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целевые группы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Целевая аудитория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на кого направлен ваш проект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Благополучатели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кто получает косвенно благо от реализации вашего проекта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цель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по SMART-критериям: цель должна быть конкретной, достижимой, измеримой, реалистичной и ограниченной во времени.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проекта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Поэтапные задачи: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3 до 5 крупных поэтапных, календарных шагов для реализации проекта. Как правило, подготовительный этап, основной, завершающий, информационный (что в них входит)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Содержательные задачи: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что качественно направлен ваш проект (популяризация какого-либо явления; укрепление связей; повышение информированности; знания, компетенции и т.д.)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реализации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Описываем деятельность в рамках реализации проекта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Количественные показатели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 количественные результаты. Например: 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Количество разработанных материалов (разработан 1 пакет методических материалов для участников)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Количество участников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Количество заявок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Количество проведенных мероприятий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Количество партнеров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Количество информационных сообщений о проекте и т.д.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Качественные показатели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 качественные результаты. Что качественно изменится после реализации вашего проекта? Например, повысится уровень информированности о явлении, повысится уровень знаний и т.д.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успешной реализации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Какой у вашей команды есть опыт реализации проектов и/или опыт участия в конкурсах проектов муниципального, регионального и федерального уровней. 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опыта, почему вы можете реализовывать проекты в этой сфере (образование, опыт работы и т.д.) 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Партнеры проекта и собственный вклад 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Привлеченные партнеры: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Партнер – его вклад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Планируемые к привлечению партнеры: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Партнер – его вклад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Информационное сопровождение проекта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Собственные и партнерские информационные ресурсы – наименование, ссылка, количество подписчиков в случае социальных сетей, количество планируемых публикаций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Допущение (бонусный балл)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798"/>
        <w:tblGridChange w:id="0">
          <w:tblGrid>
            <w:gridCol w:w="2547"/>
            <w:gridCol w:w="6798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Мультипликативность и дальнейшая реализация проекта 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Мультипликативность: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как ваш проект можно реализовывать в других условиях? Например, в другой территории, вообще в другом муниципальном образованиии/субъектах Российской Федерации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Дальнейшая реализация проекта: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что будет с проектом после его реализации. 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Планируемые источники финансирования: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 чей счет дальше будет реализация проекта, откуда можно брать ресурсы</w:t>
            </w: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xhcwyvwrswd9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lp-block" w:customStyle="1">
    <w:name w:val="help-block"/>
    <w:basedOn w:val="a0"/>
    <w:rsid w:val="00F45F59"/>
  </w:style>
  <w:style w:type="character" w:styleId="a4">
    <w:name w:val="Hyperlink"/>
    <w:basedOn w:val="a0"/>
    <w:uiPriority w:val="99"/>
    <w:unhideWhenUsed w:val="1"/>
    <w:rsid w:val="00F45F59"/>
    <w:rPr>
      <w:color w:val="0000ff"/>
      <w:u w:val="single"/>
    </w:rPr>
  </w:style>
  <w:style w:type="table" w:styleId="a5">
    <w:name w:val="Table Grid"/>
    <w:basedOn w:val="a1"/>
    <w:uiPriority w:val="39"/>
    <w:rsid w:val="00F45F5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List Paragraph"/>
    <w:basedOn w:val="a"/>
    <w:uiPriority w:val="99"/>
    <w:qFormat w:val="1"/>
    <w:rsid w:val="00D23F72"/>
    <w:pPr>
      <w:ind w:left="720"/>
      <w:contextualSpacing w:val="1"/>
    </w:pPr>
  </w:style>
  <w:style w:type="paragraph" w:styleId="a7">
    <w:name w:val="footnote text"/>
    <w:basedOn w:val="a"/>
    <w:link w:val="a8"/>
    <w:uiPriority w:val="99"/>
    <w:semiHidden w:val="1"/>
    <w:unhideWhenUsed w:val="1"/>
    <w:rsid w:val="0079616F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a8" w:customStyle="1">
    <w:name w:val="Текст сноски Знак"/>
    <w:basedOn w:val="a0"/>
    <w:link w:val="a7"/>
    <w:uiPriority w:val="99"/>
    <w:semiHidden w:val="1"/>
    <w:rsid w:val="0079616F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9">
    <w:name w:val="footnote reference"/>
    <w:uiPriority w:val="99"/>
    <w:semiHidden w:val="1"/>
    <w:unhideWhenUsed w:val="1"/>
    <w:rsid w:val="0079616F"/>
    <w:rPr>
      <w:vertAlign w:val="superscript"/>
    </w:rPr>
  </w:style>
  <w:style w:type="paragraph" w:styleId="aa">
    <w:name w:val="Normal (Web)"/>
    <w:basedOn w:val="a"/>
    <w:uiPriority w:val="99"/>
    <w:rsid w:val="00ED46A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24kjd" w:customStyle="1">
    <w:name w:val="e24kjd"/>
    <w:basedOn w:val="a0"/>
    <w:rsid w:val="005476F3"/>
  </w:style>
  <w:style w:type="paragraph" w:styleId="ab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d">
    <w:name w:val="annotation text"/>
    <w:basedOn w:val="a"/>
    <w:link w:val="ae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ae" w:customStyle="1">
    <w:name w:val="Текст примечания Знак"/>
    <w:basedOn w:val="a0"/>
    <w:link w:val="ad"/>
    <w:uiPriority w:val="99"/>
    <w:semiHidden w:val="1"/>
    <w:rPr>
      <w:sz w:val="20"/>
      <w:szCs w:val="20"/>
    </w:rPr>
  </w:style>
  <w:style w:type="character" w:styleId="af">
    <w:name w:val="annotation reference"/>
    <w:basedOn w:val="a0"/>
    <w:uiPriority w:val="99"/>
    <w:semiHidden w:val="1"/>
    <w:unhideWhenUsed w:val="1"/>
    <w:rPr>
      <w:sz w:val="16"/>
      <w:szCs w:val="16"/>
    </w:rPr>
  </w:style>
  <w:style w:type="paragraph" w:styleId="af0">
    <w:name w:val="Balloon Text"/>
    <w:basedOn w:val="a"/>
    <w:link w:val="af1"/>
    <w:uiPriority w:val="99"/>
    <w:semiHidden w:val="1"/>
    <w:unhideWhenUsed w:val="1"/>
    <w:rsid w:val="00015F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f1" w:customStyle="1">
    <w:name w:val="Текст выноски Знак"/>
    <w:basedOn w:val="a0"/>
    <w:link w:val="af0"/>
    <w:uiPriority w:val="99"/>
    <w:semiHidden w:val="1"/>
    <w:rsid w:val="00015F59"/>
    <w:rPr>
      <w:rFonts w:ascii="Tahoma" w:cs="Tahoma" w:hAnsi="Tahoma"/>
      <w:sz w:val="16"/>
      <w:szCs w:val="16"/>
    </w:rPr>
  </w:style>
  <w:style w:type="character" w:styleId="af2">
    <w:name w:val="Subtle Emphasis"/>
    <w:basedOn w:val="a0"/>
    <w:uiPriority w:val="19"/>
    <w:qFormat w:val="1"/>
    <w:rsid w:val="00015F59"/>
    <w:rPr>
      <w:i w:val="1"/>
      <w:iCs w:val="1"/>
      <w:color w:val="808080" w:themeColor="text1" w:themeTint="00007F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87Q7MlsUUZE9iU5ugD7oZnmpw==">AMUW2mVM0wHj3jt4lIhJv8d4db+AWNwMPLYm6sKdD3VChL/Dtm3J8RzcCKC3dZLVniALe1Ao54gPftzIO0ElDz3dgE7mowkvc1l9uekQn9uvT2JfeaRUuks4a8mWE/SAndMlSH+nOiR2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2020-09-28T15:46:00Z</dcterms:created>
  <dc:creator>User-pc</dc:creator>
</cp:coreProperties>
</file>